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val="en-US" w:eastAsia="zh-CN"/>
        </w:rPr>
      </w:pPr>
      <w:r>
        <w:rPr>
          <w:rFonts w:hint="eastAsia"/>
          <w:lang w:val="en-US" w:eastAsia="zh-CN"/>
        </w:rPr>
        <w:t>隐患跟踪模块使用文档</w:t>
      </w:r>
    </w:p>
    <w:p>
      <w:pPr>
        <w:ind w:firstLine="420" w:firstLineChars="0"/>
        <w:rPr>
          <w:rFonts w:hint="default"/>
          <w:lang w:val="en-US" w:eastAsia="zh-CN"/>
        </w:rPr>
      </w:pPr>
      <w:r>
        <w:rPr>
          <w:rFonts w:hint="eastAsia"/>
          <w:lang w:val="en-US" w:eastAsia="zh-CN"/>
        </w:rPr>
        <w:t>隐患跟踪模块的主要功能是针对厂内存在的隐患按网格化等级划分派发任务给检查人员，以督促检查人员定期完成检查任务以及隐患的及时处理和归档。</w:t>
      </w:r>
    </w:p>
    <w:p>
      <w:pPr>
        <w:pStyle w:val="3"/>
        <w:numPr>
          <w:ilvl w:val="0"/>
          <w:numId w:val="1"/>
        </w:numPr>
        <w:bidi w:val="0"/>
        <w:rPr>
          <w:rFonts w:hint="default"/>
          <w:lang w:val="en-US" w:eastAsia="zh-CN"/>
        </w:rPr>
      </w:pPr>
      <w:r>
        <w:rPr>
          <w:rFonts w:hint="eastAsia"/>
          <w:lang w:val="en-US" w:eastAsia="zh-CN"/>
        </w:rPr>
        <w:t>定时策略配置</w:t>
      </w:r>
    </w:p>
    <w:p>
      <w:r>
        <w:drawing>
          <wp:inline distT="0" distB="0" distL="114300" distR="114300">
            <wp:extent cx="5269865" cy="1522730"/>
            <wp:effectExtent l="0" t="0" r="6985"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4"/>
                    <a:stretch>
                      <a:fillRect/>
                    </a:stretch>
                  </pic:blipFill>
                  <pic:spPr>
                    <a:xfrm>
                      <a:off x="0" y="0"/>
                      <a:ext cx="5269865" cy="1522730"/>
                    </a:xfrm>
                    <a:prstGeom prst="rect">
                      <a:avLst/>
                    </a:prstGeom>
                    <a:noFill/>
                    <a:ln>
                      <a:noFill/>
                    </a:ln>
                  </pic:spPr>
                </pic:pic>
              </a:graphicData>
            </a:graphic>
          </wp:inline>
        </w:drawing>
      </w:r>
    </w:p>
    <w:p>
      <w:pPr>
        <w:ind w:firstLine="420" w:firstLineChars="0"/>
        <w:rPr>
          <w:rFonts w:hint="eastAsia"/>
          <w:lang w:val="en-US" w:eastAsia="zh-CN"/>
        </w:rPr>
      </w:pPr>
      <w:r>
        <w:rPr>
          <w:rFonts w:hint="eastAsia"/>
          <w:lang w:val="en-US" w:eastAsia="zh-CN"/>
        </w:rPr>
        <w:t>在系统配置-定时策略配置下进行策略配置，支持两种模式（简单和高级）。简单模式是间隔行为，支持天、小时。可以制定每几天或每几小时触发的任务。</w:t>
      </w:r>
    </w:p>
    <w:p>
      <w:pPr>
        <w:ind w:firstLine="420" w:firstLineChars="0"/>
      </w:pPr>
      <w:r>
        <w:drawing>
          <wp:inline distT="0" distB="0" distL="114300" distR="114300">
            <wp:extent cx="4905375" cy="264795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5"/>
                    <a:stretch>
                      <a:fillRect/>
                    </a:stretch>
                  </pic:blipFill>
                  <pic:spPr>
                    <a:xfrm>
                      <a:off x="0" y="0"/>
                      <a:ext cx="4905375" cy="2647950"/>
                    </a:xfrm>
                    <a:prstGeom prst="rect">
                      <a:avLst/>
                    </a:prstGeom>
                    <a:noFill/>
                    <a:ln>
                      <a:noFill/>
                    </a:ln>
                  </pic:spPr>
                </pic:pic>
              </a:graphicData>
            </a:graphic>
          </wp:inline>
        </w:drawing>
      </w:r>
    </w:p>
    <w:p>
      <w:pPr>
        <w:ind w:left="420" w:leftChars="0" w:firstLine="420" w:firstLineChars="0"/>
        <w:rPr>
          <w:rFonts w:hint="eastAsia"/>
          <w:lang w:val="en-US" w:eastAsia="zh-CN"/>
        </w:rPr>
      </w:pPr>
      <w:r>
        <w:rPr>
          <w:rFonts w:hint="eastAsia"/>
          <w:lang w:val="en-US" w:eastAsia="zh-CN"/>
        </w:rPr>
        <w:t>高级模式基本支持大多数情况的定时任务。图中红框从上到下共5个参数，*代表的是全部。也就是说上图的意思是每分钟触发任务。假如我需要制定每周一上午9:00发布任务，那么这5个参数从上到下依次是0 9 1 * *。如果需要每月10号15:20发布任务，那么这5个参数依次是20 15 * 10 *。如果需要每月10号，20号9:00 和15:00 发布任务，那么这5个参数依次是0 9,15 * 10,20 *。</w:t>
      </w:r>
    </w:p>
    <w:p>
      <w:pPr>
        <w:ind w:left="420" w:leftChars="0" w:firstLine="420" w:firstLineChars="0"/>
        <w:rPr>
          <w:rFonts w:hint="default"/>
          <w:b/>
          <w:bCs/>
          <w:color w:val="FF0000"/>
          <w:highlight w:val="none"/>
          <w:lang w:val="en-US" w:eastAsia="zh-CN"/>
        </w:rPr>
      </w:pPr>
      <w:r>
        <w:rPr>
          <w:rFonts w:hint="eastAsia"/>
          <w:b/>
          <w:bCs/>
          <w:color w:val="FF0000"/>
          <w:highlight w:val="none"/>
          <w:lang w:val="en-US" w:eastAsia="zh-CN"/>
        </w:rPr>
        <w:t>推荐使用高级配置，因为可以避免服务器维护导致的任务偏移</w:t>
      </w:r>
    </w:p>
    <w:p>
      <w:pPr>
        <w:pStyle w:val="3"/>
        <w:numPr>
          <w:ilvl w:val="0"/>
          <w:numId w:val="1"/>
        </w:numPr>
        <w:bidi w:val="0"/>
        <w:rPr>
          <w:rFonts w:hint="default"/>
          <w:lang w:val="en-US" w:eastAsia="zh-CN"/>
        </w:rPr>
      </w:pPr>
      <w:r>
        <w:rPr>
          <w:rFonts w:hint="eastAsia"/>
          <w:lang w:val="en-US" w:eastAsia="zh-CN"/>
        </w:rPr>
        <w:t>隐患跟踪任务制定</w:t>
      </w:r>
    </w:p>
    <w:p>
      <w:pPr>
        <w:ind w:firstLine="420" w:firstLineChars="0"/>
      </w:pPr>
      <w:r>
        <w:drawing>
          <wp:inline distT="0" distB="0" distL="114300" distR="114300">
            <wp:extent cx="5266690" cy="1282700"/>
            <wp:effectExtent l="0" t="0" r="10160" b="1270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6"/>
                    <a:stretch>
                      <a:fillRect/>
                    </a:stretch>
                  </pic:blipFill>
                  <pic:spPr>
                    <a:xfrm>
                      <a:off x="0" y="0"/>
                      <a:ext cx="5266690" cy="1282700"/>
                    </a:xfrm>
                    <a:prstGeom prst="rect">
                      <a:avLst/>
                    </a:prstGeom>
                    <a:noFill/>
                    <a:ln>
                      <a:noFill/>
                    </a:ln>
                  </pic:spPr>
                </pic:pic>
              </a:graphicData>
            </a:graphic>
          </wp:inline>
        </w:drawing>
      </w:r>
    </w:p>
    <w:p>
      <w:pPr>
        <w:ind w:left="420" w:leftChars="0" w:firstLine="420" w:firstLineChars="0"/>
        <w:rPr>
          <w:rFonts w:hint="default"/>
          <w:lang w:val="en-US" w:eastAsia="zh-CN"/>
        </w:rPr>
      </w:pPr>
      <w:r>
        <w:rPr>
          <w:rFonts w:hint="eastAsia"/>
          <w:lang w:val="en-US" w:eastAsia="zh-CN"/>
        </w:rPr>
        <w:t>在隐患跟踪页面下创建隐患跟踪计划</w:t>
      </w:r>
    </w:p>
    <w:p>
      <w:pPr>
        <w:ind w:left="420" w:leftChars="0" w:firstLine="420" w:firstLineChars="0"/>
      </w:pPr>
      <w:r>
        <w:drawing>
          <wp:inline distT="0" distB="0" distL="114300" distR="114300">
            <wp:extent cx="5269230" cy="2857500"/>
            <wp:effectExtent l="0" t="0" r="7620" b="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7"/>
                    <a:stretch>
                      <a:fillRect/>
                    </a:stretch>
                  </pic:blipFill>
                  <pic:spPr>
                    <a:xfrm>
                      <a:off x="0" y="0"/>
                      <a:ext cx="5269230" cy="2857500"/>
                    </a:xfrm>
                    <a:prstGeom prst="rect">
                      <a:avLst/>
                    </a:prstGeom>
                    <a:noFill/>
                    <a:ln>
                      <a:noFill/>
                    </a:ln>
                  </pic:spPr>
                </pic:pic>
              </a:graphicData>
            </a:graphic>
          </wp:inline>
        </w:drawing>
      </w:r>
    </w:p>
    <w:p>
      <w:pPr>
        <w:ind w:left="420" w:leftChars="0" w:firstLine="420" w:firstLineChars="0"/>
        <w:jc w:val="left"/>
        <w:rPr>
          <w:rFonts w:hint="default" w:eastAsia="宋体"/>
          <w:lang w:val="en-US" w:eastAsia="zh-CN"/>
        </w:rPr>
      </w:pPr>
      <w:r>
        <w:rPr>
          <w:rFonts w:hint="eastAsia"/>
          <w:lang w:val="en-US" w:eastAsia="zh-CN"/>
        </w:rPr>
        <w:t>网格类型为5个等级，可在数据字典里自己配置。选择跟踪隐患，选中执行人，选择刚才配置的策略，有效期是派发任务后该任务的执行有效期，过期该任务将会作废，此时间务必不要超过两次任务间隔，派发策略在派发下一次任务时会自动将上一次未执行的任务作废。确认后系统就开始派发任务了。管理员可以根据情况对派发进行暂停和启用。</w:t>
      </w:r>
    </w:p>
    <w:p>
      <w:pPr>
        <w:pStyle w:val="3"/>
        <w:numPr>
          <w:ilvl w:val="0"/>
          <w:numId w:val="1"/>
        </w:numPr>
        <w:bidi w:val="0"/>
        <w:rPr>
          <w:rFonts w:hint="default"/>
          <w:lang w:val="en-US" w:eastAsia="zh-CN"/>
        </w:rPr>
      </w:pPr>
      <w:r>
        <w:rPr>
          <w:rFonts w:hint="eastAsia"/>
          <w:lang w:val="en-US" w:eastAsia="zh-CN"/>
        </w:rPr>
        <w:t>小程序端执行</w:t>
      </w:r>
    </w:p>
    <w:p>
      <w:pPr>
        <w:ind w:left="420" w:leftChars="0" w:firstLine="420" w:firstLineChars="0"/>
        <w:rPr>
          <w:rFonts w:hint="eastAsia"/>
          <w:lang w:val="en-US" w:eastAsia="zh-CN"/>
        </w:rPr>
      </w:pPr>
      <w:r>
        <w:rPr>
          <w:rFonts w:hint="eastAsia"/>
          <w:lang w:val="en-US" w:eastAsia="zh-CN"/>
        </w:rPr>
        <w:t>系统任务派发后，在小程序端对应的待执行人就可以看到排查任务提醒。</w:t>
      </w:r>
    </w:p>
    <w:p>
      <w:pPr>
        <w:ind w:left="420" w:leftChars="0" w:firstLine="420" w:firstLineChars="0"/>
      </w:pPr>
      <w:r>
        <w:drawing>
          <wp:inline distT="0" distB="0" distL="114300" distR="114300">
            <wp:extent cx="3962400" cy="2609850"/>
            <wp:effectExtent l="0" t="0" r="0" b="0"/>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8"/>
                    <a:stretch>
                      <a:fillRect/>
                    </a:stretch>
                  </pic:blipFill>
                  <pic:spPr>
                    <a:xfrm>
                      <a:off x="0" y="0"/>
                      <a:ext cx="3962400" cy="2609850"/>
                    </a:xfrm>
                    <a:prstGeom prst="rect">
                      <a:avLst/>
                    </a:prstGeom>
                    <a:noFill/>
                    <a:ln>
                      <a:noFill/>
                    </a:ln>
                  </pic:spPr>
                </pic:pic>
              </a:graphicData>
            </a:graphic>
          </wp:inline>
        </w:drawing>
      </w:r>
    </w:p>
    <w:p>
      <w:pPr>
        <w:ind w:left="420" w:leftChars="0" w:firstLine="420" w:firstLineChars="0"/>
      </w:pPr>
      <w:r>
        <w:drawing>
          <wp:inline distT="0" distB="0" distL="114300" distR="114300">
            <wp:extent cx="3914775" cy="2419350"/>
            <wp:effectExtent l="0" t="0" r="9525" b="0"/>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r:embed="rId9"/>
                    <a:stretch>
                      <a:fillRect/>
                    </a:stretch>
                  </pic:blipFill>
                  <pic:spPr>
                    <a:xfrm>
                      <a:off x="0" y="0"/>
                      <a:ext cx="3914775" cy="2419350"/>
                    </a:xfrm>
                    <a:prstGeom prst="rect">
                      <a:avLst/>
                    </a:prstGeom>
                    <a:noFill/>
                    <a:ln>
                      <a:noFill/>
                    </a:ln>
                  </pic:spPr>
                </pic:pic>
              </a:graphicData>
            </a:graphic>
          </wp:inline>
        </w:drawing>
      </w:r>
    </w:p>
    <w:p>
      <w:pPr>
        <w:ind w:left="420" w:leftChars="0" w:firstLine="420" w:firstLineChars="0"/>
      </w:pPr>
      <w:r>
        <w:rPr>
          <w:rFonts w:hint="eastAsia"/>
          <w:lang w:val="en-US" w:eastAsia="zh-CN"/>
        </w:rPr>
        <w:t>在待执行任务点进进行执行</w:t>
      </w:r>
    </w:p>
    <w:p>
      <w:pPr>
        <w:rPr>
          <w:rFonts w:hint="default" w:eastAsia="宋体"/>
          <w:lang w:val="en-US" w:eastAsia="zh-CN"/>
        </w:rPr>
      </w:pPr>
      <w:r>
        <w:rPr>
          <w:rFonts w:hint="eastAsia"/>
          <w:lang w:val="en-US" w:eastAsia="zh-CN"/>
        </w:rPr>
        <w:t>在历史任务列表下可以看到执行过的所有跟踪任务。</w:t>
      </w:r>
    </w:p>
    <w:p>
      <w:pPr>
        <w:pStyle w:val="3"/>
        <w:numPr>
          <w:ilvl w:val="0"/>
          <w:numId w:val="1"/>
        </w:numPr>
        <w:bidi w:val="0"/>
        <w:rPr>
          <w:rFonts w:hint="default"/>
          <w:lang w:val="en-US" w:eastAsia="zh-CN"/>
        </w:rPr>
      </w:pPr>
      <w:r>
        <w:rPr>
          <w:rFonts w:hint="eastAsia"/>
          <w:lang w:val="en-US" w:eastAsia="zh-CN"/>
        </w:rPr>
        <w:t>Pc端查看执行列表</w:t>
      </w:r>
    </w:p>
    <w:p>
      <w:pPr>
        <w:ind w:firstLine="420" w:firstLineChars="0"/>
      </w:pPr>
      <w:r>
        <w:drawing>
          <wp:inline distT="0" distB="0" distL="114300" distR="114300">
            <wp:extent cx="5261610" cy="1243965"/>
            <wp:effectExtent l="0" t="0" r="15240" b="13335"/>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10"/>
                    <a:stretch>
                      <a:fillRect/>
                    </a:stretch>
                  </pic:blipFill>
                  <pic:spPr>
                    <a:xfrm>
                      <a:off x="0" y="0"/>
                      <a:ext cx="5261610" cy="1243965"/>
                    </a:xfrm>
                    <a:prstGeom prst="rect">
                      <a:avLst/>
                    </a:prstGeom>
                    <a:noFill/>
                    <a:ln>
                      <a:noFill/>
                    </a:ln>
                  </pic:spPr>
                </pic:pic>
              </a:graphicData>
            </a:graphic>
          </wp:inline>
        </w:drawing>
      </w:r>
    </w:p>
    <w:p>
      <w:pPr>
        <w:ind w:firstLine="420" w:firstLineChars="0"/>
        <w:rPr>
          <w:rFonts w:hint="eastAsia"/>
          <w:lang w:val="en-US" w:eastAsia="zh-CN"/>
        </w:rPr>
      </w:pPr>
      <w:r>
        <w:rPr>
          <w:rFonts w:hint="eastAsia"/>
          <w:lang w:val="en-US" w:eastAsia="zh-CN"/>
        </w:rPr>
        <w:t>点击跟踪计划在右侧可以看到所有派发任务的执行情况</w:t>
      </w:r>
      <w:bookmarkStart w:id="0" w:name="_GoBack"/>
      <w:bookmarkEnd w:id="0"/>
      <w:r>
        <w:rPr>
          <w:rFonts w:hint="eastAsia"/>
          <w:lang w:val="en-US" w:eastAsia="zh-CN"/>
        </w:rPr>
        <w:t>。如有需要可以加入更详细内容。</w:t>
      </w:r>
    </w:p>
    <w:p>
      <w:pPr>
        <w:pStyle w:val="3"/>
        <w:numPr>
          <w:ilvl w:val="0"/>
          <w:numId w:val="1"/>
        </w:numPr>
        <w:bidi w:val="0"/>
        <w:rPr>
          <w:rFonts w:hint="default"/>
          <w:lang w:val="en-US" w:eastAsia="zh-CN"/>
        </w:rPr>
      </w:pPr>
      <w:r>
        <w:rPr>
          <w:rFonts w:hint="eastAsia"/>
          <w:lang w:val="en-US" w:eastAsia="zh-CN"/>
        </w:rPr>
        <w:t>图表分析</w:t>
      </w:r>
    </w:p>
    <w:p>
      <w:pPr>
        <w:ind w:firstLine="420" w:firstLineChars="0"/>
        <w:rPr>
          <w:rFonts w:hint="default"/>
          <w:lang w:val="en-US" w:eastAsia="zh-CN"/>
        </w:rPr>
      </w:pPr>
      <w:r>
        <w:rPr>
          <w:rFonts w:hint="eastAsia"/>
          <w:lang w:val="en-US" w:eastAsia="zh-CN"/>
        </w:rPr>
        <w:t>目前暂未开发，根据客户需求进行详细策划后着手进行。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13F34AA"/>
    <w:multiLevelType w:val="singleLevel"/>
    <w:tmpl w:val="B13F34AA"/>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D54E1D"/>
    <w:rsid w:val="005A1BBA"/>
    <w:rsid w:val="04DF0720"/>
    <w:rsid w:val="065B2721"/>
    <w:rsid w:val="07B23705"/>
    <w:rsid w:val="0BA121A5"/>
    <w:rsid w:val="1500687F"/>
    <w:rsid w:val="18686CD9"/>
    <w:rsid w:val="23446D11"/>
    <w:rsid w:val="2BAB28E8"/>
    <w:rsid w:val="300551D4"/>
    <w:rsid w:val="349A1BFD"/>
    <w:rsid w:val="3D9F23DB"/>
    <w:rsid w:val="56D65A7F"/>
    <w:rsid w:val="644A5601"/>
    <w:rsid w:val="6AD54E1D"/>
    <w:rsid w:val="71B86C4B"/>
    <w:rsid w:val="7F2D7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Ascii" w:hAnsiTheme="minorAscii" w:cstheme="minorBidi"/>
      <w:kern w:val="2"/>
      <w:sz w:val="28"/>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2020-09-26T12:11:00Z</dcterms:created>
  <dc:creator>曹前明</dc:creator>
  <cp:lastModifiedBy>曹前明</cp:lastModifiedBy>
  <dcterms:modified xsi:type="dcterms:W3CDTF">2021-02-01T13:52:00Z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